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СОВЕТ НАРОДНЫХ ДЕПУТАТОВ</w:t>
      </w:r>
    </w:p>
    <w:p w:rsidR="00A53FD0" w:rsidRPr="005504E4" w:rsidRDefault="00BF708B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ШЕКАЛОВСКОГО</w:t>
      </w:r>
      <w:r w:rsidR="00A53FD0" w:rsidRPr="005504E4">
        <w:rPr>
          <w:b w:val="0"/>
          <w:sz w:val="24"/>
          <w:szCs w:val="24"/>
        </w:rPr>
        <w:t xml:space="preserve"> СЕЛЬСКОГО ПОСЕЛЕНИЯ</w:t>
      </w: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РОССОШАНСКОГО МУНИЦИПАЛЬНОГО РАЙОНА</w:t>
      </w: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ВОРОНЕЖСКОЙ ОБЛАСТИ</w:t>
      </w:r>
    </w:p>
    <w:p w:rsidR="00A53FD0" w:rsidRPr="005504E4" w:rsidRDefault="00A53FD0" w:rsidP="00D76C4E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РЕШЕНИЕ</w:t>
      </w:r>
    </w:p>
    <w:p w:rsidR="00A53FD0" w:rsidRPr="005504E4" w:rsidRDefault="002E2F1B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A53FD0" w:rsidRPr="005504E4">
        <w:rPr>
          <w:b w:val="0"/>
          <w:sz w:val="24"/>
          <w:szCs w:val="24"/>
        </w:rPr>
        <w:t xml:space="preserve"> СЕССИИ</w:t>
      </w:r>
    </w:p>
    <w:p w:rsidR="00A53FD0" w:rsidRPr="005504E4" w:rsidRDefault="00A53FD0" w:rsidP="00D76C4E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A53FD0" w:rsidRPr="002E2F1B" w:rsidRDefault="00A53FD0" w:rsidP="00A53FD0">
      <w:pPr>
        <w:pStyle w:val="ConsTitle"/>
        <w:widowControl/>
        <w:ind w:right="0"/>
        <w:rPr>
          <w:b w:val="0"/>
          <w:sz w:val="24"/>
          <w:szCs w:val="24"/>
        </w:rPr>
      </w:pPr>
      <w:r w:rsidRPr="002E2F1B">
        <w:rPr>
          <w:b w:val="0"/>
          <w:sz w:val="24"/>
          <w:szCs w:val="24"/>
        </w:rPr>
        <w:t xml:space="preserve">от </w:t>
      </w:r>
      <w:r w:rsidR="002E2F1B" w:rsidRPr="002E2F1B">
        <w:rPr>
          <w:b w:val="0"/>
          <w:sz w:val="24"/>
          <w:szCs w:val="24"/>
        </w:rPr>
        <w:t>10.12.2020</w:t>
      </w:r>
      <w:r w:rsidRPr="002E2F1B">
        <w:rPr>
          <w:b w:val="0"/>
          <w:sz w:val="24"/>
          <w:szCs w:val="24"/>
        </w:rPr>
        <w:t xml:space="preserve"> года № </w:t>
      </w:r>
      <w:r w:rsidR="002E2F1B" w:rsidRPr="002E2F1B">
        <w:rPr>
          <w:b w:val="0"/>
          <w:sz w:val="24"/>
          <w:szCs w:val="24"/>
        </w:rPr>
        <w:t>15</w:t>
      </w:r>
    </w:p>
    <w:p w:rsidR="00A53FD0" w:rsidRPr="005504E4" w:rsidRDefault="00A53FD0" w:rsidP="00A53FD0">
      <w:pPr>
        <w:pStyle w:val="ConsTitle"/>
        <w:widowControl/>
        <w:ind w:right="0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 xml:space="preserve">с. </w:t>
      </w:r>
      <w:r w:rsidR="00BF708B" w:rsidRPr="005504E4">
        <w:rPr>
          <w:b w:val="0"/>
          <w:sz w:val="24"/>
          <w:szCs w:val="24"/>
        </w:rPr>
        <w:t>Шекаловка</w:t>
      </w:r>
      <w:r w:rsidRPr="005504E4">
        <w:rPr>
          <w:b w:val="0"/>
          <w:sz w:val="24"/>
          <w:szCs w:val="24"/>
        </w:rPr>
        <w:t xml:space="preserve"> </w:t>
      </w:r>
    </w:p>
    <w:p w:rsidR="00A53FD0" w:rsidRPr="005504E4" w:rsidRDefault="00A53FD0" w:rsidP="00A53FD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A53FD0" w:rsidRPr="005504E4" w:rsidRDefault="00A53FD0" w:rsidP="00A53FD0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BF708B" w:rsidRPr="005504E4">
        <w:rPr>
          <w:b w:val="0"/>
          <w:sz w:val="24"/>
          <w:szCs w:val="24"/>
        </w:rPr>
        <w:t>Шекаловского</w:t>
      </w:r>
      <w:r w:rsidRPr="005504E4">
        <w:rPr>
          <w:b w:val="0"/>
          <w:sz w:val="24"/>
          <w:szCs w:val="24"/>
        </w:rPr>
        <w:t xml:space="preserve"> сельского поселения от </w:t>
      </w:r>
      <w:r w:rsidR="00BF708B" w:rsidRPr="005504E4">
        <w:rPr>
          <w:b w:val="0"/>
          <w:sz w:val="24"/>
          <w:szCs w:val="24"/>
        </w:rPr>
        <w:t>1</w:t>
      </w:r>
      <w:r w:rsidRPr="005504E4">
        <w:rPr>
          <w:b w:val="0"/>
          <w:sz w:val="24"/>
          <w:szCs w:val="24"/>
        </w:rPr>
        <w:t>0</w:t>
      </w:r>
      <w:r w:rsidR="00D76C4E" w:rsidRPr="005504E4">
        <w:rPr>
          <w:b w:val="0"/>
          <w:sz w:val="24"/>
          <w:szCs w:val="24"/>
        </w:rPr>
        <w:t>.07.2</w:t>
      </w:r>
      <w:r w:rsidRPr="005504E4">
        <w:rPr>
          <w:b w:val="0"/>
          <w:sz w:val="24"/>
          <w:szCs w:val="24"/>
        </w:rPr>
        <w:t>015 года № 2</w:t>
      </w:r>
      <w:r w:rsidR="00BF708B" w:rsidRPr="005504E4">
        <w:rPr>
          <w:b w:val="0"/>
          <w:sz w:val="24"/>
          <w:szCs w:val="24"/>
        </w:rPr>
        <w:t>58</w:t>
      </w:r>
      <w:r w:rsidRPr="005504E4">
        <w:rPr>
          <w:b w:val="0"/>
          <w:sz w:val="24"/>
          <w:szCs w:val="24"/>
        </w:rPr>
        <w:t xml:space="preserve"> «Об утверждении </w:t>
      </w:r>
      <w:r w:rsidR="00D76C4E" w:rsidRPr="005504E4">
        <w:rPr>
          <w:b w:val="0"/>
          <w:sz w:val="24"/>
          <w:szCs w:val="24"/>
        </w:rPr>
        <w:t>р</w:t>
      </w:r>
      <w:r w:rsidRPr="005504E4">
        <w:rPr>
          <w:b w:val="0"/>
          <w:sz w:val="24"/>
          <w:szCs w:val="24"/>
        </w:rPr>
        <w:t xml:space="preserve">еестра муниципального имущества </w:t>
      </w:r>
      <w:r w:rsidR="00BF708B" w:rsidRPr="005504E4">
        <w:rPr>
          <w:b w:val="0"/>
          <w:sz w:val="24"/>
          <w:szCs w:val="24"/>
        </w:rPr>
        <w:t>Шекаловского</w:t>
      </w:r>
      <w:r w:rsidRPr="005504E4">
        <w:rPr>
          <w:sz w:val="24"/>
          <w:szCs w:val="24"/>
        </w:rPr>
        <w:t xml:space="preserve"> </w:t>
      </w:r>
      <w:r w:rsidRPr="005504E4">
        <w:rPr>
          <w:b w:val="0"/>
          <w:sz w:val="24"/>
          <w:szCs w:val="24"/>
        </w:rPr>
        <w:t>сельского поселения»</w:t>
      </w:r>
    </w:p>
    <w:p w:rsidR="00A53FD0" w:rsidRPr="005504E4" w:rsidRDefault="00A53FD0" w:rsidP="00A53FD0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A53FD0" w:rsidRPr="005504E4" w:rsidRDefault="00A53FD0" w:rsidP="00A53FD0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A53FD0" w:rsidRPr="005504E4" w:rsidRDefault="00240C40" w:rsidP="00D76C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504E4">
        <w:rPr>
          <w:sz w:val="24"/>
          <w:szCs w:val="24"/>
        </w:rPr>
        <w:t xml:space="preserve">В целях упорядочения учета недвижимого имущества, руководствуясь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504E4">
          <w:rPr>
            <w:sz w:val="24"/>
            <w:szCs w:val="24"/>
          </w:rPr>
          <w:t>2003 г</w:t>
        </w:r>
      </w:smartTag>
      <w:r w:rsidRPr="005504E4">
        <w:rPr>
          <w:sz w:val="24"/>
          <w:szCs w:val="24"/>
        </w:rPr>
        <w:t>. №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реестров муниципального имущества»,</w:t>
      </w:r>
      <w:r w:rsidR="00A53FD0" w:rsidRPr="005504E4">
        <w:rPr>
          <w:sz w:val="24"/>
          <w:szCs w:val="24"/>
        </w:rPr>
        <w:t xml:space="preserve"> Совет народных депутатов </w:t>
      </w:r>
      <w:r w:rsidR="00BF708B" w:rsidRPr="005504E4">
        <w:rPr>
          <w:sz w:val="24"/>
          <w:szCs w:val="24"/>
        </w:rPr>
        <w:t>Шекаловского</w:t>
      </w:r>
      <w:r w:rsidR="00A53FD0" w:rsidRPr="005504E4">
        <w:rPr>
          <w:sz w:val="24"/>
          <w:szCs w:val="24"/>
        </w:rPr>
        <w:t xml:space="preserve"> сельского поселения</w:t>
      </w:r>
    </w:p>
    <w:p w:rsidR="00A53FD0" w:rsidRPr="005504E4" w:rsidRDefault="00A53FD0" w:rsidP="00D76C4E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5504E4">
        <w:rPr>
          <w:sz w:val="24"/>
          <w:szCs w:val="24"/>
        </w:rPr>
        <w:t>РЕШИЛ: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1. Внести изменения в решение Совета народных депутатов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от </w:t>
      </w:r>
      <w:r w:rsidR="00BF708B" w:rsidRPr="005504E4">
        <w:rPr>
          <w:rFonts w:ascii="Arial" w:hAnsi="Arial" w:cs="Arial"/>
        </w:rPr>
        <w:t>1</w:t>
      </w:r>
      <w:r w:rsidRPr="005504E4">
        <w:rPr>
          <w:rFonts w:ascii="Arial" w:hAnsi="Arial" w:cs="Arial"/>
        </w:rPr>
        <w:t>0.07.2015</w:t>
      </w:r>
      <w:r w:rsidRPr="005504E4">
        <w:rPr>
          <w:b/>
        </w:rPr>
        <w:t xml:space="preserve"> </w:t>
      </w:r>
      <w:r w:rsidR="00A53FD0" w:rsidRPr="005504E4">
        <w:rPr>
          <w:rFonts w:ascii="Arial" w:hAnsi="Arial" w:cs="Arial"/>
        </w:rPr>
        <w:t>года № 2</w:t>
      </w:r>
      <w:r w:rsidR="00BF708B" w:rsidRPr="005504E4">
        <w:rPr>
          <w:rFonts w:ascii="Arial" w:hAnsi="Arial" w:cs="Arial"/>
        </w:rPr>
        <w:t>58</w:t>
      </w:r>
      <w:r w:rsidR="00A53FD0" w:rsidRPr="005504E4">
        <w:rPr>
          <w:rFonts w:ascii="Arial" w:hAnsi="Arial" w:cs="Arial"/>
        </w:rPr>
        <w:t xml:space="preserve"> «Об утверждении </w:t>
      </w:r>
      <w:r w:rsidRPr="005504E4">
        <w:rPr>
          <w:rFonts w:ascii="Arial" w:hAnsi="Arial" w:cs="Arial"/>
        </w:rPr>
        <w:t>р</w:t>
      </w:r>
      <w:r w:rsidR="00A53FD0" w:rsidRPr="005504E4">
        <w:rPr>
          <w:rFonts w:ascii="Arial" w:hAnsi="Arial" w:cs="Arial"/>
        </w:rPr>
        <w:t xml:space="preserve">еестра муниципального имущества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поселения» изложив приложение №1</w:t>
      </w:r>
      <w:r w:rsidR="00265D0D"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>новой редакции согласно приложени</w:t>
      </w:r>
      <w:r w:rsidR="004E3F18" w:rsidRPr="005504E4">
        <w:rPr>
          <w:rFonts w:ascii="Arial" w:hAnsi="Arial" w:cs="Arial"/>
        </w:rPr>
        <w:t>ю</w:t>
      </w:r>
      <w:r w:rsidR="00A53FD0" w:rsidRPr="005504E4">
        <w:rPr>
          <w:rFonts w:ascii="Arial" w:hAnsi="Arial" w:cs="Arial"/>
        </w:rPr>
        <w:t>.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2. Опубликовать настоящее решение в «Вестнике муниципальных правовых актов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поселения.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3. </w:t>
      </w:r>
      <w:proofErr w:type="gramStart"/>
      <w:r w:rsidR="00A53FD0" w:rsidRPr="005504E4">
        <w:rPr>
          <w:rFonts w:ascii="Arial" w:hAnsi="Arial" w:cs="Arial"/>
        </w:rPr>
        <w:t>Контроль за</w:t>
      </w:r>
      <w:proofErr w:type="gramEnd"/>
      <w:r w:rsidR="00A53FD0" w:rsidRPr="005504E4">
        <w:rPr>
          <w:rFonts w:ascii="Arial" w:hAnsi="Arial" w:cs="Arial"/>
        </w:rPr>
        <w:t xml:space="preserve"> настоящим решением возложить на главу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</w:t>
      </w:r>
      <w:r w:rsidR="00BF708B" w:rsidRPr="005504E4">
        <w:rPr>
          <w:rFonts w:ascii="Arial" w:hAnsi="Arial" w:cs="Arial"/>
        </w:rPr>
        <w:t>В.</w:t>
      </w:r>
      <w:r w:rsidR="00A53FD0" w:rsidRPr="005504E4">
        <w:rPr>
          <w:rFonts w:ascii="Arial" w:hAnsi="Arial" w:cs="Arial"/>
        </w:rPr>
        <w:t>Н.</w:t>
      </w:r>
      <w:r w:rsidR="00BF708B" w:rsidRPr="005504E4">
        <w:rPr>
          <w:rFonts w:ascii="Arial" w:hAnsi="Arial" w:cs="Arial"/>
        </w:rPr>
        <w:t xml:space="preserve"> </w:t>
      </w:r>
      <w:proofErr w:type="spellStart"/>
      <w:r w:rsidR="00BF708B" w:rsidRPr="005504E4">
        <w:rPr>
          <w:rFonts w:ascii="Arial" w:hAnsi="Arial" w:cs="Arial"/>
        </w:rPr>
        <w:t>Рябоволова</w:t>
      </w:r>
      <w:proofErr w:type="spellEnd"/>
      <w:r w:rsidR="00A53FD0" w:rsidRPr="005504E4">
        <w:rPr>
          <w:rFonts w:ascii="Arial" w:hAnsi="Arial" w:cs="Arial"/>
        </w:rPr>
        <w:t xml:space="preserve">. </w:t>
      </w:r>
    </w:p>
    <w:p w:rsidR="00A53FD0" w:rsidRPr="005504E4" w:rsidRDefault="00A53FD0" w:rsidP="00D76C4E">
      <w:pPr>
        <w:pStyle w:val="ConsNormal"/>
        <w:widowControl/>
        <w:ind w:right="0"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38"/>
        <w:gridCol w:w="3238"/>
        <w:gridCol w:w="3238"/>
      </w:tblGrid>
      <w:tr w:rsidR="00D76C4E" w:rsidRPr="005504E4" w:rsidTr="00C3661F">
        <w:tc>
          <w:tcPr>
            <w:tcW w:w="3238" w:type="dxa"/>
          </w:tcPr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5504E4">
              <w:rPr>
                <w:sz w:val="24"/>
                <w:szCs w:val="24"/>
              </w:rPr>
              <w:t xml:space="preserve">     Глава </w:t>
            </w:r>
            <w:r w:rsidR="00BF708B" w:rsidRPr="005504E4">
              <w:rPr>
                <w:sz w:val="24"/>
                <w:szCs w:val="24"/>
              </w:rPr>
              <w:t>Шекаловского</w:t>
            </w:r>
            <w:r w:rsidRPr="005504E4">
              <w:rPr>
                <w:sz w:val="24"/>
                <w:szCs w:val="24"/>
              </w:rPr>
              <w:t xml:space="preserve">  сельского поселения  </w:t>
            </w:r>
          </w:p>
        </w:tc>
        <w:tc>
          <w:tcPr>
            <w:tcW w:w="3238" w:type="dxa"/>
          </w:tcPr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D76C4E" w:rsidRPr="005504E4" w:rsidRDefault="00BF708B" w:rsidP="00C3661F">
            <w:pPr>
              <w:pStyle w:val="ConsNormal"/>
              <w:widowControl/>
              <w:ind w:right="0" w:firstLine="709"/>
            </w:pPr>
            <w:proofErr w:type="spellStart"/>
            <w:r w:rsidRPr="005504E4">
              <w:rPr>
                <w:sz w:val="24"/>
                <w:szCs w:val="24"/>
              </w:rPr>
              <w:t>Рябоволов</w:t>
            </w:r>
            <w:proofErr w:type="spellEnd"/>
            <w:r w:rsidRPr="005504E4">
              <w:rPr>
                <w:sz w:val="24"/>
                <w:szCs w:val="24"/>
              </w:rPr>
              <w:t xml:space="preserve"> В.Н.</w:t>
            </w:r>
          </w:p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</w:p>
        </w:tc>
      </w:tr>
    </w:tbl>
    <w:p w:rsidR="00A53FD0" w:rsidRPr="005504E4" w:rsidRDefault="00A53FD0" w:rsidP="00D76C4E">
      <w:pPr>
        <w:pStyle w:val="ConsNormal"/>
        <w:widowControl/>
        <w:ind w:right="0" w:firstLine="709"/>
        <w:rPr>
          <w:sz w:val="24"/>
          <w:szCs w:val="24"/>
        </w:rPr>
      </w:pPr>
    </w:p>
    <w:p w:rsidR="0015084A" w:rsidRPr="005504E4" w:rsidRDefault="00A53FD0" w:rsidP="00D76C4E">
      <w:pPr>
        <w:pStyle w:val="ConsNormal"/>
        <w:widowControl/>
        <w:ind w:right="0" w:firstLine="709"/>
      </w:pPr>
      <w:r w:rsidRPr="005504E4">
        <w:rPr>
          <w:sz w:val="24"/>
          <w:szCs w:val="24"/>
        </w:rPr>
        <w:tab/>
      </w:r>
      <w:r w:rsidRPr="005504E4">
        <w:rPr>
          <w:sz w:val="24"/>
          <w:szCs w:val="24"/>
        </w:rPr>
        <w:tab/>
        <w:t xml:space="preserve">                     </w:t>
      </w: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D76C4E" w:rsidRPr="005504E4" w:rsidRDefault="00D76C4E" w:rsidP="0071654C">
      <w:pPr>
        <w:pStyle w:val="ConsPlusNormal"/>
        <w:widowControl/>
        <w:ind w:left="9639" w:firstLine="1985"/>
        <w:jc w:val="both"/>
        <w:sectPr w:rsidR="00D76C4E" w:rsidRPr="005504E4" w:rsidSect="00D76C4E">
          <w:footerReference w:type="even" r:id="rId8"/>
          <w:footerReference w:type="default" r:id="rId9"/>
          <w:pgSz w:w="11907" w:h="16840" w:code="9"/>
          <w:pgMar w:top="2269" w:right="708" w:bottom="907" w:left="1701" w:header="720" w:footer="720" w:gutter="0"/>
          <w:cols w:space="720"/>
          <w:docGrid w:linePitch="326"/>
        </w:sectPr>
      </w:pPr>
    </w:p>
    <w:p w:rsidR="00D76C4E" w:rsidRPr="005504E4" w:rsidRDefault="0071654C" w:rsidP="00F26E20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5504E4">
        <w:rPr>
          <w:sz w:val="24"/>
          <w:szCs w:val="24"/>
        </w:rPr>
        <w:lastRenderedPageBreak/>
        <w:t>Приложение</w:t>
      </w:r>
      <w:r w:rsidR="00D76C4E" w:rsidRPr="005504E4">
        <w:rPr>
          <w:sz w:val="24"/>
          <w:szCs w:val="24"/>
        </w:rPr>
        <w:t xml:space="preserve"> № 1</w:t>
      </w:r>
    </w:p>
    <w:p w:rsidR="0071654C" w:rsidRPr="00CF13E4" w:rsidRDefault="0071654C" w:rsidP="00F26E20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5504E4">
        <w:rPr>
          <w:sz w:val="24"/>
          <w:szCs w:val="24"/>
        </w:rPr>
        <w:t xml:space="preserve">к решению Совета народных депутатов </w:t>
      </w:r>
      <w:r w:rsidR="00BF708B" w:rsidRPr="005504E4">
        <w:rPr>
          <w:sz w:val="24"/>
          <w:szCs w:val="24"/>
        </w:rPr>
        <w:t>Шекаловского</w:t>
      </w:r>
      <w:r w:rsidRPr="005504E4">
        <w:rPr>
          <w:sz w:val="24"/>
          <w:szCs w:val="24"/>
        </w:rPr>
        <w:t xml:space="preserve">  сельского поселения Россошанского муниципального района Воронежской области</w:t>
      </w:r>
      <w:r w:rsidR="00D76C4E" w:rsidRPr="005504E4">
        <w:rPr>
          <w:sz w:val="24"/>
          <w:szCs w:val="24"/>
        </w:rPr>
        <w:t xml:space="preserve"> </w:t>
      </w:r>
      <w:r w:rsidRPr="00CF13E4">
        <w:rPr>
          <w:sz w:val="24"/>
          <w:szCs w:val="24"/>
        </w:rPr>
        <w:t xml:space="preserve">от </w:t>
      </w:r>
      <w:r w:rsidR="00CF13E4" w:rsidRPr="00CF13E4">
        <w:rPr>
          <w:sz w:val="24"/>
          <w:szCs w:val="24"/>
        </w:rPr>
        <w:t>10</w:t>
      </w:r>
      <w:r w:rsidR="00265D0D" w:rsidRPr="00CF13E4">
        <w:rPr>
          <w:sz w:val="24"/>
        </w:rPr>
        <w:t>.1</w:t>
      </w:r>
      <w:r w:rsidR="00CF13E4" w:rsidRPr="00CF13E4">
        <w:rPr>
          <w:sz w:val="24"/>
        </w:rPr>
        <w:t>2</w:t>
      </w:r>
      <w:r w:rsidR="00265D0D" w:rsidRPr="00CF13E4">
        <w:rPr>
          <w:sz w:val="24"/>
        </w:rPr>
        <w:t>.20</w:t>
      </w:r>
      <w:r w:rsidR="00134203" w:rsidRPr="00CF13E4">
        <w:rPr>
          <w:sz w:val="24"/>
        </w:rPr>
        <w:t>20</w:t>
      </w:r>
      <w:r w:rsidR="00265D0D" w:rsidRPr="00CF13E4">
        <w:rPr>
          <w:sz w:val="22"/>
          <w:szCs w:val="24"/>
        </w:rPr>
        <w:t xml:space="preserve"> </w:t>
      </w:r>
      <w:r w:rsidR="00265D0D" w:rsidRPr="00CF13E4">
        <w:rPr>
          <w:sz w:val="24"/>
          <w:szCs w:val="24"/>
        </w:rPr>
        <w:t xml:space="preserve">года № </w:t>
      </w:r>
      <w:r w:rsidR="00CF13E4" w:rsidRPr="00CF13E4">
        <w:rPr>
          <w:sz w:val="24"/>
          <w:szCs w:val="24"/>
        </w:rPr>
        <w:t>15</w:t>
      </w:r>
    </w:p>
    <w:p w:rsidR="0015084A" w:rsidRPr="005504E4" w:rsidRDefault="0071654C" w:rsidP="00F26E20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 </w:t>
      </w:r>
    </w:p>
    <w:p w:rsidR="0015084A" w:rsidRPr="005504E4" w:rsidRDefault="0015084A" w:rsidP="00F26E20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>Реестр</w:t>
      </w: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муниципального недвижимого имущества Шекаловского сельского поселения </w:t>
      </w: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1276"/>
        <w:gridCol w:w="1276"/>
        <w:gridCol w:w="1559"/>
        <w:gridCol w:w="1559"/>
        <w:gridCol w:w="1275"/>
        <w:gridCol w:w="1560"/>
        <w:gridCol w:w="1559"/>
        <w:gridCol w:w="709"/>
      </w:tblGrid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pStyle w:val="ae"/>
              <w:spacing w:before="0" w:beforeAutospacing="0" w:after="0" w:afterAutospacing="0"/>
              <w:jc w:val="center"/>
              <w:rPr>
                <w:rStyle w:val="s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Style w:val="s6"/>
                <w:rFonts w:ascii="Arial" w:hAnsi="Arial" w:cs="Arial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Место-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положение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(адрес)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Площадь, протяженность или иные параметры, характеризирующие объект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Балансовая стоимость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объекта /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начисленная амортизация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BF708B" w:rsidRPr="005504E4" w:rsidRDefault="00BF708B" w:rsidP="000C6679">
            <w:pPr>
              <w:pStyle w:val="ae"/>
              <w:spacing w:before="24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Реквизиты документов (основания возникновения (прекращения) прав на недвижимое имущество)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Обременения</w:t>
            </w: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Администрация с/поселения (две комнаты в здании правления</w:t>
            </w:r>
            <w:proofErr w:type="gramEnd"/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АО "Луч")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50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84 045,00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84 045,00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05.01.1982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инвентарная карточка № 2 учета основных средств  от 05.01.1982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249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Здание СДК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в том числе: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по наружному обмеру –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111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2 111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 общая площадь –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72,4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472,4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1 155 761,00 /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1 155 761,00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10 200 127,79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96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96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F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Пристройка к Дому культуры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н, 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21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121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943 383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467743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госуд.регистрации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права 36 АД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278326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Сарай (СДК)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по наружному обмеру –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4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144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 xml:space="preserve">, общая площадь –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48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103 455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103 455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госуд.регистрации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права 36 АД 278326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4A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парк)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3240кв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1448474,4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E54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E54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Здание интерната (половина)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Центральная,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 по наружному обмеру –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605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 общая площадь –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4,1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204,1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199 269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199 269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05.01.1982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инвентарная карточка № 6 учета основных средств от 05.01.1982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5504E4">
              <w:rPr>
                <w:rFonts w:ascii="Arial" w:hAnsi="Arial" w:cs="Arial"/>
                <w:b/>
                <w:sz w:val="28"/>
                <w:szCs w:val="18"/>
              </w:rPr>
              <w:t>Казенное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Дорога, асфальтированная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Виноградная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, подъезд к мастерской 1,5км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8 383 288,89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8 383 288,89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поселения Россошанского муниципального района Воронежской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 (1968г)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342000 /337200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265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ул. Лесная(1973год)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1298200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(соединяет улицы Садовую и Восточную) (2007год)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386400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ул. Восточная,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пер. Центральный, (1981г)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1259100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Виноградная, ул. Северная, (1990г)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Садовая,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Молодежная, (1986г)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(1963г)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3722400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3670300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поселения Россошанского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 района Воронежской области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1-ая, (1969г)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342000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Артскважина</w:t>
            </w:r>
            <w:proofErr w:type="spellEnd"/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(1987г)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глубина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7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157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1050000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Шекаловка-х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(1987г)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5883600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4880100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36/090/2018-3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Водопровод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Шекаловка-х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2013 г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2326500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1740200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муниципальный контракт 0131300013311000001-0100240-01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от 29.07.2011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Автобусная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остановка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35 131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35 131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Автобусная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остановка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57 626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57 626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водонапорная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(2001г)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342000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Башня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 водонапорная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 (2001г)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33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lastRenderedPageBreak/>
                <w:t>133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921100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856600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(1963г)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30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342000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Х.Гайдуки-х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1-ая, (1960г)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1861200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1835100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Братская могила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№ 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на кладбище села)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размеры захоронения 2х4 м (мраморный памятник с декоративным железобетонным ограждением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99 330 / -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администрации Шекаловского сельского поселения Россошанского муниципального района Воронежской области от 29.12.2012 года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Тротуарная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дорожка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310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100 503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Подъезд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кладбищу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(асфальтированный)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 м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119 277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708B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Памятник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участникам ВОВ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363868 / -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5BA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Воронежская область, р-н Россошанский, северная часть кадастрового квартала 36:27:0970013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36:27:0970013:24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1 279 134 кв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EB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5640980,94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D86A3D" w:rsidRDefault="00C35BAD" w:rsidP="00D86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3D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 w:rsidRPr="00D86A3D">
              <w:rPr>
                <w:rFonts w:ascii="Arial" w:hAnsi="Arial" w:cs="Arial"/>
                <w:sz w:val="18"/>
                <w:szCs w:val="18"/>
              </w:rPr>
              <w:lastRenderedPageBreak/>
              <w:t>объект недвижимости № КУВИ-001/2018-1636</w:t>
            </w:r>
            <w:r w:rsidR="00D86A3D" w:rsidRPr="00D86A3D">
              <w:rPr>
                <w:rFonts w:ascii="Arial" w:hAnsi="Arial" w:cs="Arial"/>
                <w:sz w:val="18"/>
                <w:szCs w:val="18"/>
              </w:rPr>
              <w:t>5119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5504E4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AD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Воронежская область, р-н Россошанский, северо-восточная часть кадастрового квартала 36:27:0970013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36:27:0970013:25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557 976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2460674,16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D86A3D" w:rsidRDefault="00C35BAD" w:rsidP="00D86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3D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</w:t>
            </w:r>
            <w:r w:rsidR="00D86A3D" w:rsidRPr="00D86A3D"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5504E4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18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23(СДК)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1650кв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1221280,5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1221280,5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18" w:rsidRPr="005504E4" w:rsidRDefault="004E3F18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18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ул. Меловая, 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36:27:0900001:33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242600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КУВИ-001/2019-1409753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18" w:rsidRPr="005504E4" w:rsidRDefault="004E3F18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AD" w:rsidRPr="00A4460C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4460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A4460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  <w:proofErr w:type="spellStart"/>
            <w:r w:rsidRPr="00A4460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A4460C">
              <w:rPr>
                <w:rFonts w:ascii="Arial" w:hAnsi="Arial" w:cs="Arial"/>
                <w:sz w:val="18"/>
                <w:szCs w:val="18"/>
              </w:rPr>
              <w:t xml:space="preserve"> сельское поселение,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36:27:0970013:136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1490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29.12.2019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C35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A4460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A4460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A4460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A4460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A4460C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F79" w:rsidRPr="0097794B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794B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97794B">
              <w:rPr>
                <w:rFonts w:ascii="Arial" w:hAnsi="Arial" w:cs="Arial"/>
                <w:sz w:val="18"/>
                <w:szCs w:val="18"/>
              </w:rPr>
              <w:t xml:space="preserve"> обл., Россошанский р-н, хутор </w:t>
            </w:r>
            <w:proofErr w:type="spellStart"/>
            <w:r w:rsidRPr="0097794B">
              <w:rPr>
                <w:rFonts w:ascii="Arial" w:hAnsi="Arial" w:cs="Arial"/>
                <w:sz w:val="18"/>
                <w:szCs w:val="18"/>
              </w:rPr>
              <w:t>Ендовино</w:t>
            </w:r>
            <w:proofErr w:type="spellEnd"/>
            <w:r w:rsidRPr="0097794B">
              <w:rPr>
                <w:rFonts w:ascii="Arial" w:hAnsi="Arial" w:cs="Arial"/>
                <w:sz w:val="18"/>
                <w:szCs w:val="18"/>
              </w:rPr>
              <w:t>, ул. Лесная,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36:27:0860001:13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5000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153400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2A6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</w:t>
            </w:r>
            <w:r>
              <w:rPr>
                <w:rFonts w:ascii="Arial" w:hAnsi="Arial" w:cs="Arial"/>
                <w:sz w:val="18"/>
                <w:szCs w:val="18"/>
              </w:rPr>
              <w:t>002/2020-41164548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A4460C" w:rsidRDefault="002A6F79" w:rsidP="002E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A4460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A4460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A4460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A4460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F79" w:rsidRPr="0097794B" w:rsidRDefault="002A6F79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F79" w:rsidRPr="0097794B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794B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97794B">
              <w:rPr>
                <w:rFonts w:ascii="Arial" w:hAnsi="Arial" w:cs="Arial"/>
                <w:sz w:val="18"/>
                <w:szCs w:val="18"/>
              </w:rPr>
              <w:t xml:space="preserve"> обл., Россошанский р-н, хутор Волкодав, ул. Запрудная,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36:27:0850001:120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1000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1300060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A4460C" w:rsidRDefault="002A6F79" w:rsidP="002E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A4460C" w:rsidRDefault="002A6F79" w:rsidP="002E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A4460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A4460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A4460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A4460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F79" w:rsidRPr="0097794B" w:rsidRDefault="002A6F79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F79" w:rsidRPr="0097794B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794B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97794B">
              <w:rPr>
                <w:rFonts w:ascii="Arial" w:hAnsi="Arial" w:cs="Arial"/>
                <w:sz w:val="18"/>
                <w:szCs w:val="18"/>
              </w:rPr>
              <w:t xml:space="preserve"> обл., Россошанский р-н, хутор </w:t>
            </w:r>
            <w:proofErr w:type="spellStart"/>
            <w:r w:rsidRPr="0097794B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97794B">
              <w:rPr>
                <w:rFonts w:ascii="Arial" w:hAnsi="Arial" w:cs="Arial"/>
                <w:sz w:val="18"/>
                <w:szCs w:val="18"/>
              </w:rPr>
              <w:t>, ул. Меловая,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36:27:0900001:105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9109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11793877,75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A4460C" w:rsidRDefault="002A6F79" w:rsidP="002E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Pr="00A4460C">
              <w:rPr>
                <w:rFonts w:ascii="Arial" w:hAnsi="Arial" w:cs="Arial"/>
                <w:sz w:val="18"/>
                <w:szCs w:val="18"/>
              </w:rPr>
              <w:lastRenderedPageBreak/>
              <w:t xml:space="preserve">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2E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F79" w:rsidRPr="0097794B" w:rsidRDefault="002A6F79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F79" w:rsidRPr="0097794B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794B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97794B">
              <w:rPr>
                <w:rFonts w:ascii="Arial" w:hAnsi="Arial" w:cs="Arial"/>
                <w:sz w:val="18"/>
                <w:szCs w:val="18"/>
              </w:rPr>
              <w:t xml:space="preserve"> обл., Россошанский р-н, село Шекаловка, ул. Восточная,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36:27:0970015:74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4251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4973,67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A4460C" w:rsidRDefault="002A6F79" w:rsidP="002E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2E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F79" w:rsidRPr="0097794B" w:rsidRDefault="002A6F79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F79" w:rsidRPr="0097794B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794B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97794B">
              <w:rPr>
                <w:rFonts w:ascii="Arial" w:hAnsi="Arial" w:cs="Arial"/>
                <w:sz w:val="18"/>
                <w:szCs w:val="18"/>
              </w:rPr>
              <w:t xml:space="preserve"> обл., Россошанский р-н, кадастровый квартал 36:27:0970014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36:27:0970014:44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4283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94B">
              <w:rPr>
                <w:rFonts w:ascii="Arial" w:hAnsi="Arial" w:cs="Arial"/>
                <w:sz w:val="18"/>
                <w:szCs w:val="18"/>
              </w:rPr>
              <w:t>5011,11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97794B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A4460C" w:rsidRDefault="002A6F79" w:rsidP="001E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2E2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F79" w:rsidRPr="0097794B" w:rsidRDefault="002A6F79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F79" w:rsidRPr="005504E4" w:rsidTr="001F4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EB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36 436 760,39/31 135 818,89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E67BA5" w:rsidRDefault="00E67BA5" w:rsidP="00C35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BA5">
              <w:rPr>
                <w:rFonts w:ascii="Arial" w:hAnsi="Arial" w:cs="Arial"/>
                <w:sz w:val="18"/>
                <w:szCs w:val="18"/>
              </w:rPr>
              <w:t>33173033,32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79" w:rsidRPr="005504E4" w:rsidRDefault="002A6F7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F79" w:rsidRPr="005504E4" w:rsidRDefault="002A6F79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sectPr w:rsidR="00BF708B" w:rsidRPr="005504E4" w:rsidSect="0015084A">
      <w:pgSz w:w="16840" w:h="11907" w:orient="landscape" w:code="9"/>
      <w:pgMar w:top="426" w:right="993" w:bottom="709" w:left="90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60" w:rsidRDefault="004D7A60">
      <w:r>
        <w:separator/>
      </w:r>
    </w:p>
  </w:endnote>
  <w:endnote w:type="continuationSeparator" w:id="0">
    <w:p w:rsidR="004D7A60" w:rsidRDefault="004D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1B" w:rsidRDefault="002E2F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F1B" w:rsidRDefault="002E2F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1B" w:rsidRDefault="002E2F1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60" w:rsidRDefault="004D7A60">
      <w:r>
        <w:separator/>
      </w:r>
    </w:p>
  </w:footnote>
  <w:footnote w:type="continuationSeparator" w:id="0">
    <w:p w:rsidR="004D7A60" w:rsidRDefault="004D7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64"/>
    <w:rsid w:val="000239DB"/>
    <w:rsid w:val="00024FB3"/>
    <w:rsid w:val="00030BBA"/>
    <w:rsid w:val="0004678C"/>
    <w:rsid w:val="0005020E"/>
    <w:rsid w:val="00050DC1"/>
    <w:rsid w:val="00065F94"/>
    <w:rsid w:val="000717A9"/>
    <w:rsid w:val="000729ED"/>
    <w:rsid w:val="000827CD"/>
    <w:rsid w:val="00092DCF"/>
    <w:rsid w:val="00096249"/>
    <w:rsid w:val="00096389"/>
    <w:rsid w:val="000C07B6"/>
    <w:rsid w:val="000C17E9"/>
    <w:rsid w:val="000C6679"/>
    <w:rsid w:val="00100EB7"/>
    <w:rsid w:val="00103875"/>
    <w:rsid w:val="0011185C"/>
    <w:rsid w:val="00113957"/>
    <w:rsid w:val="001171AD"/>
    <w:rsid w:val="00120ADA"/>
    <w:rsid w:val="001212D5"/>
    <w:rsid w:val="00134203"/>
    <w:rsid w:val="00135E8F"/>
    <w:rsid w:val="0014670C"/>
    <w:rsid w:val="0015084A"/>
    <w:rsid w:val="00152147"/>
    <w:rsid w:val="00152B24"/>
    <w:rsid w:val="001626C4"/>
    <w:rsid w:val="00176EFD"/>
    <w:rsid w:val="00190ADA"/>
    <w:rsid w:val="0019483D"/>
    <w:rsid w:val="0019766A"/>
    <w:rsid w:val="001B3260"/>
    <w:rsid w:val="001C70C6"/>
    <w:rsid w:val="001D04E8"/>
    <w:rsid w:val="001E109F"/>
    <w:rsid w:val="001E10D8"/>
    <w:rsid w:val="001F4FD5"/>
    <w:rsid w:val="00240C40"/>
    <w:rsid w:val="00241458"/>
    <w:rsid w:val="00262ADC"/>
    <w:rsid w:val="00262C18"/>
    <w:rsid w:val="00265D0D"/>
    <w:rsid w:val="00266403"/>
    <w:rsid w:val="002815C5"/>
    <w:rsid w:val="0028487E"/>
    <w:rsid w:val="002872BD"/>
    <w:rsid w:val="002A073A"/>
    <w:rsid w:val="002A0937"/>
    <w:rsid w:val="002A64FD"/>
    <w:rsid w:val="002A6F79"/>
    <w:rsid w:val="002A76A0"/>
    <w:rsid w:val="002B03FD"/>
    <w:rsid w:val="002B505C"/>
    <w:rsid w:val="002C6450"/>
    <w:rsid w:val="002D5D0B"/>
    <w:rsid w:val="002D67E6"/>
    <w:rsid w:val="002E2F1B"/>
    <w:rsid w:val="002E5F6C"/>
    <w:rsid w:val="002F1DF0"/>
    <w:rsid w:val="002F625F"/>
    <w:rsid w:val="003144F6"/>
    <w:rsid w:val="00324466"/>
    <w:rsid w:val="0034119F"/>
    <w:rsid w:val="0034305B"/>
    <w:rsid w:val="0034684E"/>
    <w:rsid w:val="00363964"/>
    <w:rsid w:val="003641F8"/>
    <w:rsid w:val="003C1FB2"/>
    <w:rsid w:val="003F75A2"/>
    <w:rsid w:val="00413389"/>
    <w:rsid w:val="004324A6"/>
    <w:rsid w:val="00452085"/>
    <w:rsid w:val="00462006"/>
    <w:rsid w:val="00475CF9"/>
    <w:rsid w:val="00483FC0"/>
    <w:rsid w:val="00490B6C"/>
    <w:rsid w:val="00493066"/>
    <w:rsid w:val="004A7299"/>
    <w:rsid w:val="004C46C3"/>
    <w:rsid w:val="004D13F3"/>
    <w:rsid w:val="004D7A60"/>
    <w:rsid w:val="004E1963"/>
    <w:rsid w:val="004E3F18"/>
    <w:rsid w:val="004F3755"/>
    <w:rsid w:val="00517575"/>
    <w:rsid w:val="005260A4"/>
    <w:rsid w:val="005303A6"/>
    <w:rsid w:val="005504E4"/>
    <w:rsid w:val="0056199A"/>
    <w:rsid w:val="00562186"/>
    <w:rsid w:val="00574877"/>
    <w:rsid w:val="005815EC"/>
    <w:rsid w:val="00585EA6"/>
    <w:rsid w:val="005902E1"/>
    <w:rsid w:val="005A2EE5"/>
    <w:rsid w:val="005A74FE"/>
    <w:rsid w:val="005C32A1"/>
    <w:rsid w:val="005C73A7"/>
    <w:rsid w:val="005E654D"/>
    <w:rsid w:val="005F2F28"/>
    <w:rsid w:val="005F36B5"/>
    <w:rsid w:val="00603B68"/>
    <w:rsid w:val="00607F54"/>
    <w:rsid w:val="00623425"/>
    <w:rsid w:val="00625BBE"/>
    <w:rsid w:val="00666F67"/>
    <w:rsid w:val="00675544"/>
    <w:rsid w:val="0068504A"/>
    <w:rsid w:val="006A4646"/>
    <w:rsid w:val="006B6119"/>
    <w:rsid w:val="006C22EF"/>
    <w:rsid w:val="006D2ED6"/>
    <w:rsid w:val="006D5E78"/>
    <w:rsid w:val="006E16BF"/>
    <w:rsid w:val="006E5578"/>
    <w:rsid w:val="006F3BE9"/>
    <w:rsid w:val="00703013"/>
    <w:rsid w:val="00704A39"/>
    <w:rsid w:val="0071654C"/>
    <w:rsid w:val="00722A42"/>
    <w:rsid w:val="007264F4"/>
    <w:rsid w:val="00733EE0"/>
    <w:rsid w:val="00740AB1"/>
    <w:rsid w:val="00752E0A"/>
    <w:rsid w:val="007543DC"/>
    <w:rsid w:val="00760606"/>
    <w:rsid w:val="007615CD"/>
    <w:rsid w:val="007701BA"/>
    <w:rsid w:val="007B566B"/>
    <w:rsid w:val="007D0925"/>
    <w:rsid w:val="007D602B"/>
    <w:rsid w:val="007D6533"/>
    <w:rsid w:val="00802034"/>
    <w:rsid w:val="00805463"/>
    <w:rsid w:val="00813F64"/>
    <w:rsid w:val="00835547"/>
    <w:rsid w:val="008377E6"/>
    <w:rsid w:val="00840EC2"/>
    <w:rsid w:val="008541A3"/>
    <w:rsid w:val="00854568"/>
    <w:rsid w:val="00860EC3"/>
    <w:rsid w:val="00870E04"/>
    <w:rsid w:val="008855BA"/>
    <w:rsid w:val="00890618"/>
    <w:rsid w:val="008A19C3"/>
    <w:rsid w:val="008A277A"/>
    <w:rsid w:val="008C0362"/>
    <w:rsid w:val="009108E0"/>
    <w:rsid w:val="0091464B"/>
    <w:rsid w:val="00923145"/>
    <w:rsid w:val="0093503E"/>
    <w:rsid w:val="00942324"/>
    <w:rsid w:val="009668ED"/>
    <w:rsid w:val="00972928"/>
    <w:rsid w:val="0097339D"/>
    <w:rsid w:val="0097794B"/>
    <w:rsid w:val="0098249B"/>
    <w:rsid w:val="00984179"/>
    <w:rsid w:val="009970F4"/>
    <w:rsid w:val="009B0191"/>
    <w:rsid w:val="009C2E27"/>
    <w:rsid w:val="009C728A"/>
    <w:rsid w:val="009D28F5"/>
    <w:rsid w:val="009F170F"/>
    <w:rsid w:val="00A32126"/>
    <w:rsid w:val="00A352DF"/>
    <w:rsid w:val="00A4460C"/>
    <w:rsid w:val="00A46F1F"/>
    <w:rsid w:val="00A52F87"/>
    <w:rsid w:val="00A53FD0"/>
    <w:rsid w:val="00A80FC4"/>
    <w:rsid w:val="00A8665C"/>
    <w:rsid w:val="00A95CB2"/>
    <w:rsid w:val="00AA1816"/>
    <w:rsid w:val="00AB0A03"/>
    <w:rsid w:val="00AC01DF"/>
    <w:rsid w:val="00AD187D"/>
    <w:rsid w:val="00AD436A"/>
    <w:rsid w:val="00AE035B"/>
    <w:rsid w:val="00AE540E"/>
    <w:rsid w:val="00B0533F"/>
    <w:rsid w:val="00B25101"/>
    <w:rsid w:val="00B413E5"/>
    <w:rsid w:val="00B43895"/>
    <w:rsid w:val="00B71241"/>
    <w:rsid w:val="00B7748F"/>
    <w:rsid w:val="00BA1DBB"/>
    <w:rsid w:val="00BA3EF5"/>
    <w:rsid w:val="00BB1D2D"/>
    <w:rsid w:val="00BD2370"/>
    <w:rsid w:val="00BE4EBA"/>
    <w:rsid w:val="00BF56F6"/>
    <w:rsid w:val="00BF708B"/>
    <w:rsid w:val="00C11364"/>
    <w:rsid w:val="00C35BAD"/>
    <w:rsid w:val="00C3661F"/>
    <w:rsid w:val="00C626CF"/>
    <w:rsid w:val="00C656E4"/>
    <w:rsid w:val="00C83228"/>
    <w:rsid w:val="00C9028A"/>
    <w:rsid w:val="00C979D2"/>
    <w:rsid w:val="00CB6B8B"/>
    <w:rsid w:val="00CD780B"/>
    <w:rsid w:val="00CF01D7"/>
    <w:rsid w:val="00CF06A4"/>
    <w:rsid w:val="00CF13E4"/>
    <w:rsid w:val="00D01BFB"/>
    <w:rsid w:val="00D22282"/>
    <w:rsid w:val="00D246C6"/>
    <w:rsid w:val="00D3360A"/>
    <w:rsid w:val="00D35F39"/>
    <w:rsid w:val="00D4477E"/>
    <w:rsid w:val="00D51436"/>
    <w:rsid w:val="00D53BC6"/>
    <w:rsid w:val="00D63B55"/>
    <w:rsid w:val="00D76C4E"/>
    <w:rsid w:val="00D77666"/>
    <w:rsid w:val="00D86A3D"/>
    <w:rsid w:val="00D86B77"/>
    <w:rsid w:val="00D94A48"/>
    <w:rsid w:val="00D9576F"/>
    <w:rsid w:val="00DA3801"/>
    <w:rsid w:val="00DA737B"/>
    <w:rsid w:val="00DC596A"/>
    <w:rsid w:val="00DE4992"/>
    <w:rsid w:val="00E11BBA"/>
    <w:rsid w:val="00E21900"/>
    <w:rsid w:val="00E2295C"/>
    <w:rsid w:val="00E23DF7"/>
    <w:rsid w:val="00E32288"/>
    <w:rsid w:val="00E355D4"/>
    <w:rsid w:val="00E522F7"/>
    <w:rsid w:val="00E540FB"/>
    <w:rsid w:val="00E544AD"/>
    <w:rsid w:val="00E608EE"/>
    <w:rsid w:val="00E622C9"/>
    <w:rsid w:val="00E67BA5"/>
    <w:rsid w:val="00E822AB"/>
    <w:rsid w:val="00EB0F21"/>
    <w:rsid w:val="00EC1541"/>
    <w:rsid w:val="00EC19CD"/>
    <w:rsid w:val="00EC6FE0"/>
    <w:rsid w:val="00ED734A"/>
    <w:rsid w:val="00EE2960"/>
    <w:rsid w:val="00EE6D71"/>
    <w:rsid w:val="00EF3296"/>
    <w:rsid w:val="00F002B8"/>
    <w:rsid w:val="00F06519"/>
    <w:rsid w:val="00F1660E"/>
    <w:rsid w:val="00F219F6"/>
    <w:rsid w:val="00F26DC4"/>
    <w:rsid w:val="00F26E20"/>
    <w:rsid w:val="00F633FC"/>
    <w:rsid w:val="00F64660"/>
    <w:rsid w:val="00F64852"/>
    <w:rsid w:val="00F91A90"/>
    <w:rsid w:val="00F95AB0"/>
    <w:rsid w:val="00F9647A"/>
    <w:rsid w:val="00FA2B48"/>
    <w:rsid w:val="00FA32AC"/>
    <w:rsid w:val="00FA37CE"/>
    <w:rsid w:val="00FA5DB4"/>
    <w:rsid w:val="00FB02E7"/>
    <w:rsid w:val="00FD0372"/>
    <w:rsid w:val="00FD0C8E"/>
    <w:rsid w:val="00FD6174"/>
    <w:rsid w:val="00FD7CBC"/>
    <w:rsid w:val="00F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6"/>
    <w:rPr>
      <w:sz w:val="24"/>
      <w:szCs w:val="24"/>
    </w:rPr>
  </w:style>
  <w:style w:type="paragraph" w:styleId="1">
    <w:name w:val="heading 1"/>
    <w:basedOn w:val="a"/>
    <w:next w:val="a"/>
    <w:qFormat/>
    <w:rsid w:val="000C07B6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0C07B6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0C07B6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0C07B6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7B6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0C07B6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0C07B6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0C07B6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0C07B6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0C07B6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0C07B6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0C07B6"/>
    <w:pPr>
      <w:shd w:val="clear" w:color="auto" w:fill="000080"/>
    </w:pPr>
  </w:style>
  <w:style w:type="paragraph" w:customStyle="1" w:styleId="aa">
    <w:name w:val="Формула"/>
    <w:basedOn w:val="a7"/>
    <w:rsid w:val="000C07B6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0C07B6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0C07B6"/>
    <w:pPr>
      <w:suppressAutoHyphens/>
    </w:pPr>
    <w:rPr>
      <w:noProof/>
    </w:rPr>
  </w:style>
  <w:style w:type="paragraph" w:styleId="ad">
    <w:name w:val="annotation text"/>
    <w:basedOn w:val="a"/>
    <w:semiHidden/>
    <w:rsid w:val="000C07B6"/>
    <w:rPr>
      <w:rFonts w:ascii="Journal" w:hAnsi="Journal"/>
    </w:rPr>
  </w:style>
  <w:style w:type="paragraph" w:customStyle="1" w:styleId="ConsNonformat">
    <w:name w:val="ConsNonformat"/>
    <w:rsid w:val="006D2E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2E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2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26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nhideWhenUsed/>
    <w:rsid w:val="007264F4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rsid w:val="006F3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EE296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E296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F708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F708B"/>
    <w:rPr>
      <w:i/>
      <w:iCs/>
      <w:color w:val="000000"/>
      <w:sz w:val="24"/>
      <w:szCs w:val="24"/>
    </w:rPr>
  </w:style>
  <w:style w:type="character" w:customStyle="1" w:styleId="s6">
    <w:name w:val="s6"/>
    <w:basedOn w:val="a0"/>
    <w:rsid w:val="00BF708B"/>
  </w:style>
  <w:style w:type="paragraph" w:styleId="af2">
    <w:name w:val="Balloon Text"/>
    <w:basedOn w:val="a"/>
    <w:link w:val="af3"/>
    <w:rsid w:val="00BF70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7E56-5125-4E4B-8DC4-3A0284D0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KPlus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</dc:creator>
  <cp:lastModifiedBy>Nadezhda</cp:lastModifiedBy>
  <cp:revision>31</cp:revision>
  <cp:lastPrinted>2017-11-13T11:19:00Z</cp:lastPrinted>
  <dcterms:created xsi:type="dcterms:W3CDTF">2017-07-27T10:43:00Z</dcterms:created>
  <dcterms:modified xsi:type="dcterms:W3CDTF">2020-12-14T08:55:00Z</dcterms:modified>
</cp:coreProperties>
</file>